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7064" w:rsidRPr="005216D6" w:rsidRDefault="00E67064" w:rsidP="00E67064">
      <w:pPr>
        <w:pStyle w:val="1"/>
        <w:jc w:val="center"/>
        <w:rPr>
          <w:b/>
          <w:sz w:val="28"/>
          <w:szCs w:val="28"/>
        </w:rPr>
      </w:pPr>
      <w:r w:rsidRPr="005216D6">
        <w:rPr>
          <w:b/>
          <w:sz w:val="28"/>
          <w:szCs w:val="28"/>
        </w:rPr>
        <w:t>Информация</w:t>
      </w:r>
    </w:p>
    <w:p w:rsidR="00E67064" w:rsidRDefault="00E67064" w:rsidP="00E6706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проведении плановой проверки </w:t>
      </w:r>
    </w:p>
    <w:p w:rsidR="00E67064" w:rsidRPr="00305CE1" w:rsidRDefault="00E67064" w:rsidP="00E67064">
      <w:pPr>
        <w:jc w:val="center"/>
        <w:rPr>
          <w:sz w:val="28"/>
          <w:szCs w:val="28"/>
        </w:rPr>
      </w:pPr>
      <w:r w:rsidRPr="00305CE1">
        <w:rPr>
          <w:sz w:val="28"/>
          <w:szCs w:val="28"/>
        </w:rPr>
        <w:t xml:space="preserve">в отношении администрации </w:t>
      </w:r>
      <w:r>
        <w:rPr>
          <w:sz w:val="28"/>
          <w:szCs w:val="28"/>
        </w:rPr>
        <w:t>Константиновского</w:t>
      </w:r>
      <w:r w:rsidRPr="00305CE1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,</w:t>
      </w:r>
      <w:r w:rsidRPr="00305CE1">
        <w:rPr>
          <w:sz w:val="28"/>
          <w:szCs w:val="28"/>
        </w:rPr>
        <w:t xml:space="preserve"> ИНН 61</w:t>
      </w:r>
      <w:r>
        <w:rPr>
          <w:sz w:val="28"/>
          <w:szCs w:val="28"/>
        </w:rPr>
        <w:t>16004140</w:t>
      </w:r>
    </w:p>
    <w:p w:rsidR="00E67064" w:rsidRDefault="00E67064" w:rsidP="00E67064">
      <w:pPr>
        <w:jc w:val="center"/>
        <w:rPr>
          <w:sz w:val="28"/>
          <w:szCs w:val="28"/>
        </w:rPr>
      </w:pPr>
      <w:r w:rsidRPr="00305CE1">
        <w:rPr>
          <w:sz w:val="28"/>
          <w:szCs w:val="28"/>
        </w:rPr>
        <w:t>в 20</w:t>
      </w:r>
      <w:r>
        <w:rPr>
          <w:sz w:val="28"/>
          <w:szCs w:val="28"/>
        </w:rPr>
        <w:t>20</w:t>
      </w:r>
      <w:r w:rsidRPr="00305CE1">
        <w:rPr>
          <w:sz w:val="28"/>
          <w:szCs w:val="28"/>
        </w:rPr>
        <w:t xml:space="preserve"> году</w:t>
      </w:r>
    </w:p>
    <w:p w:rsidR="00E67064" w:rsidRPr="00305CE1" w:rsidRDefault="00E67064" w:rsidP="00E67064">
      <w:pPr>
        <w:jc w:val="center"/>
        <w:rPr>
          <w:sz w:val="28"/>
          <w:szCs w:val="28"/>
        </w:rPr>
      </w:pPr>
    </w:p>
    <w:p w:rsidR="00E67064" w:rsidRPr="00305CE1" w:rsidRDefault="00E67064" w:rsidP="00E67064">
      <w:pPr>
        <w:jc w:val="both"/>
        <w:rPr>
          <w:sz w:val="28"/>
          <w:szCs w:val="28"/>
        </w:rPr>
      </w:pPr>
      <w:r w:rsidRPr="00305CE1">
        <w:rPr>
          <w:sz w:val="28"/>
          <w:szCs w:val="28"/>
        </w:rPr>
        <w:t>Госжилинспекцией области с целью выполнения ежегодного плана  проведения плановых проверок органов местного самоуправления в муниципальных образованиях Ростовской области, размещенного на сайте проку</w:t>
      </w:r>
      <w:r>
        <w:rPr>
          <w:sz w:val="28"/>
          <w:szCs w:val="28"/>
        </w:rPr>
        <w:t>ратуры  Ростовской области www.prokuror.</w:t>
      </w:r>
      <w:r w:rsidRPr="00305CE1">
        <w:rPr>
          <w:sz w:val="28"/>
          <w:szCs w:val="28"/>
        </w:rPr>
        <w:t>rostov.ru (раздел «Ежегодный сводный план проведения органами контроля (надзора) плановых проверок (Ростовская область) 201</w:t>
      </w:r>
      <w:r>
        <w:rPr>
          <w:sz w:val="28"/>
          <w:szCs w:val="28"/>
        </w:rPr>
        <w:t>8</w:t>
      </w:r>
      <w:r w:rsidRPr="00305CE1">
        <w:rPr>
          <w:sz w:val="28"/>
          <w:szCs w:val="28"/>
        </w:rPr>
        <w:t xml:space="preserve"> год», подраздел «</w:t>
      </w:r>
      <w:r>
        <w:rPr>
          <w:sz w:val="28"/>
          <w:szCs w:val="28"/>
        </w:rPr>
        <w:t>2020</w:t>
      </w:r>
      <w:r w:rsidRPr="00305CE1">
        <w:rPr>
          <w:sz w:val="28"/>
          <w:szCs w:val="28"/>
        </w:rPr>
        <w:t xml:space="preserve">»), была проведена  плановая  проверка деятельности администрации </w:t>
      </w:r>
      <w:r w:rsidR="00EB0DE1">
        <w:rPr>
          <w:sz w:val="28"/>
          <w:szCs w:val="28"/>
        </w:rPr>
        <w:t>Константиновского</w:t>
      </w:r>
      <w:r>
        <w:rPr>
          <w:sz w:val="28"/>
          <w:szCs w:val="28"/>
        </w:rPr>
        <w:t xml:space="preserve"> </w:t>
      </w:r>
      <w:r w:rsidRPr="00305CE1">
        <w:rPr>
          <w:sz w:val="28"/>
          <w:szCs w:val="28"/>
        </w:rPr>
        <w:t>района</w:t>
      </w:r>
      <w:r w:rsidR="00EB0DE1">
        <w:rPr>
          <w:sz w:val="28"/>
          <w:szCs w:val="28"/>
        </w:rPr>
        <w:t>,</w:t>
      </w:r>
      <w:r w:rsidRPr="00305CE1">
        <w:rPr>
          <w:sz w:val="28"/>
          <w:szCs w:val="28"/>
        </w:rPr>
        <w:t xml:space="preserve"> в части соблюдения обязательных требований при реализации полномочий органов  местного самоуправления.</w:t>
      </w:r>
    </w:p>
    <w:p w:rsidR="00E67064" w:rsidRPr="00305CE1" w:rsidRDefault="00E67064" w:rsidP="00E67064">
      <w:pPr>
        <w:jc w:val="both"/>
        <w:rPr>
          <w:sz w:val="28"/>
          <w:szCs w:val="28"/>
        </w:rPr>
      </w:pPr>
      <w:r w:rsidRPr="00305CE1">
        <w:rPr>
          <w:sz w:val="28"/>
          <w:szCs w:val="28"/>
        </w:rPr>
        <w:t>Проверка проводилась на основании распоряжения заместителя начальника Госжили</w:t>
      </w:r>
      <w:r>
        <w:rPr>
          <w:sz w:val="28"/>
          <w:szCs w:val="28"/>
        </w:rPr>
        <w:t>нспекции области В.Н. Михайленко от 26.03.2020 № 1895, по результатам проведения проверки нарушений выявлено не было, о чем составлен акт проверки от 27.04.2020 № 1895</w:t>
      </w:r>
      <w:r w:rsidRPr="00305CE1">
        <w:rPr>
          <w:sz w:val="28"/>
          <w:szCs w:val="28"/>
        </w:rPr>
        <w:t xml:space="preserve">.  </w:t>
      </w:r>
    </w:p>
    <w:p w:rsidR="00E67064" w:rsidRPr="00305CE1" w:rsidRDefault="00E67064" w:rsidP="00E67064">
      <w:pPr>
        <w:ind w:firstLine="709"/>
        <w:jc w:val="both"/>
        <w:rPr>
          <w:sz w:val="28"/>
          <w:szCs w:val="28"/>
        </w:rPr>
      </w:pPr>
    </w:p>
    <w:p w:rsidR="00B973B3" w:rsidRPr="00E67064" w:rsidRDefault="00B973B3" w:rsidP="00E67064">
      <w:bookmarkStart w:id="0" w:name="_GoBack"/>
      <w:bookmarkEnd w:id="0"/>
    </w:p>
    <w:sectPr w:rsidR="00B973B3" w:rsidRPr="00E670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55F"/>
    <w:rsid w:val="0086155F"/>
    <w:rsid w:val="00B973B3"/>
    <w:rsid w:val="00E67064"/>
    <w:rsid w:val="00EB0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42D319-CBB2-4642-AD1F-9FD43E7A3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70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67064"/>
    <w:pPr>
      <w:keepNext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706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6706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706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Лучкова</dc:creator>
  <cp:keywords/>
  <dc:description/>
  <cp:lastModifiedBy>Почта ТОЖН-1</cp:lastModifiedBy>
  <cp:revision>3</cp:revision>
  <cp:lastPrinted>2020-08-18T09:03:00Z</cp:lastPrinted>
  <dcterms:created xsi:type="dcterms:W3CDTF">2020-08-18T08:57:00Z</dcterms:created>
  <dcterms:modified xsi:type="dcterms:W3CDTF">2020-08-18T12:20:00Z</dcterms:modified>
</cp:coreProperties>
</file>